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76" w:rsidRPr="001242AB" w:rsidRDefault="001351BA" w:rsidP="001242AB">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Co </w:t>
      </w:r>
      <w:r w:rsidR="00754CEB">
        <w:rPr>
          <w:rFonts w:ascii="Times New Roman" w:hAnsi="Times New Roman" w:cs="Times New Roman"/>
          <w:color w:val="000000" w:themeColor="text1"/>
        </w:rPr>
        <w:t>zrobić, gdy</w:t>
      </w:r>
      <w:r>
        <w:rPr>
          <w:rFonts w:ascii="Times New Roman" w:hAnsi="Times New Roman" w:cs="Times New Roman"/>
          <w:color w:val="000000" w:themeColor="text1"/>
        </w:rPr>
        <w:t xml:space="preserve"> Komornik puka do naszych </w:t>
      </w:r>
      <w:r w:rsidR="00754CEB">
        <w:rPr>
          <w:rFonts w:ascii="Times New Roman" w:hAnsi="Times New Roman" w:cs="Times New Roman"/>
          <w:color w:val="000000" w:themeColor="text1"/>
        </w:rPr>
        <w:t xml:space="preserve">drzwi- </w:t>
      </w:r>
      <w:r w:rsidR="00754CEB" w:rsidRPr="001242AB">
        <w:rPr>
          <w:rFonts w:ascii="Times New Roman" w:hAnsi="Times New Roman" w:cs="Times New Roman"/>
          <w:color w:val="000000" w:themeColor="text1"/>
        </w:rPr>
        <w:t>mity</w:t>
      </w:r>
      <w:r w:rsidR="007714B2" w:rsidRPr="001242AB">
        <w:rPr>
          <w:rFonts w:ascii="Times New Roman" w:hAnsi="Times New Roman" w:cs="Times New Roman"/>
          <w:color w:val="000000" w:themeColor="text1"/>
        </w:rPr>
        <w:t xml:space="preserve"> a rzeczywistość.</w:t>
      </w:r>
    </w:p>
    <w:p w:rsidR="00431F76" w:rsidRPr="001242AB" w:rsidRDefault="00431F76" w:rsidP="001242AB">
      <w:pPr>
        <w:spacing w:after="0" w:line="360" w:lineRule="auto"/>
        <w:jc w:val="both"/>
        <w:rPr>
          <w:rFonts w:ascii="Times New Roman" w:hAnsi="Times New Roman" w:cs="Times New Roman"/>
          <w:color w:val="000000" w:themeColor="text1"/>
        </w:rPr>
      </w:pPr>
    </w:p>
    <w:p w:rsidR="00666687" w:rsidRPr="001242AB" w:rsidRDefault="00A76309"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Z </w:t>
      </w:r>
      <w:r w:rsidR="0015755F" w:rsidRPr="001242AB">
        <w:rPr>
          <w:rFonts w:ascii="Times New Roman" w:hAnsi="Times New Roman" w:cs="Times New Roman"/>
          <w:color w:val="000000" w:themeColor="text1"/>
        </w:rPr>
        <w:t xml:space="preserve">praktyki wynika, iż z </w:t>
      </w:r>
      <w:r w:rsidRPr="001242AB">
        <w:rPr>
          <w:rFonts w:ascii="Times New Roman" w:hAnsi="Times New Roman" w:cs="Times New Roman"/>
          <w:color w:val="000000" w:themeColor="text1"/>
        </w:rPr>
        <w:t xml:space="preserve">obawy przed </w:t>
      </w:r>
      <w:r w:rsidR="001351BA">
        <w:rPr>
          <w:rFonts w:ascii="Times New Roman" w:hAnsi="Times New Roman" w:cs="Times New Roman"/>
          <w:color w:val="000000" w:themeColor="text1"/>
        </w:rPr>
        <w:t>podjęciem działań przez k</w:t>
      </w:r>
      <w:r w:rsidR="00774A35" w:rsidRPr="001242AB">
        <w:rPr>
          <w:rFonts w:ascii="Times New Roman" w:hAnsi="Times New Roman" w:cs="Times New Roman"/>
          <w:color w:val="000000" w:themeColor="text1"/>
        </w:rPr>
        <w:t xml:space="preserve">omornika </w:t>
      </w:r>
      <w:r w:rsidRPr="001242AB">
        <w:rPr>
          <w:rFonts w:ascii="Times New Roman" w:hAnsi="Times New Roman" w:cs="Times New Roman"/>
          <w:color w:val="000000" w:themeColor="text1"/>
        </w:rPr>
        <w:t>zgadzamy się na sytuacje, któr</w:t>
      </w:r>
      <w:r w:rsidR="00774A35" w:rsidRPr="001242AB">
        <w:rPr>
          <w:rFonts w:ascii="Times New Roman" w:hAnsi="Times New Roman" w:cs="Times New Roman"/>
          <w:color w:val="000000" w:themeColor="text1"/>
        </w:rPr>
        <w:t>e nie zawsze są zgodne z prawem i zasadami prowadzenia postępowania egzekucyjnego.</w:t>
      </w:r>
      <w:r w:rsidRPr="001242AB">
        <w:rPr>
          <w:rFonts w:ascii="Times New Roman" w:hAnsi="Times New Roman" w:cs="Times New Roman"/>
          <w:color w:val="000000" w:themeColor="text1"/>
        </w:rPr>
        <w:t xml:space="preserve"> Zadaniem tego artykułu </w:t>
      </w:r>
      <w:r w:rsidR="00754CEB" w:rsidRPr="001242AB">
        <w:rPr>
          <w:rFonts w:ascii="Times New Roman" w:hAnsi="Times New Roman" w:cs="Times New Roman"/>
          <w:color w:val="000000" w:themeColor="text1"/>
        </w:rPr>
        <w:t>jest, zatem</w:t>
      </w:r>
      <w:r w:rsidR="00774A35" w:rsidRPr="001242AB">
        <w:rPr>
          <w:rFonts w:ascii="Times New Roman" w:hAnsi="Times New Roman" w:cs="Times New Roman"/>
          <w:color w:val="000000" w:themeColor="text1"/>
        </w:rPr>
        <w:t xml:space="preserve"> </w:t>
      </w:r>
      <w:r w:rsidRPr="001242AB">
        <w:rPr>
          <w:rFonts w:ascii="Times New Roman" w:hAnsi="Times New Roman" w:cs="Times New Roman"/>
          <w:color w:val="000000" w:themeColor="text1"/>
        </w:rPr>
        <w:t xml:space="preserve">omówienie zasad prowadzenia </w:t>
      </w:r>
      <w:r w:rsidR="001351BA">
        <w:rPr>
          <w:rFonts w:ascii="Times New Roman" w:hAnsi="Times New Roman" w:cs="Times New Roman"/>
          <w:color w:val="000000" w:themeColor="text1"/>
        </w:rPr>
        <w:t xml:space="preserve">niniejszego </w:t>
      </w:r>
      <w:r w:rsidR="006A28ED" w:rsidRPr="001242AB">
        <w:rPr>
          <w:rFonts w:ascii="Times New Roman" w:hAnsi="Times New Roman" w:cs="Times New Roman"/>
          <w:color w:val="000000" w:themeColor="text1"/>
        </w:rPr>
        <w:t xml:space="preserve">oraz </w:t>
      </w:r>
      <w:r w:rsidR="001351BA">
        <w:rPr>
          <w:rFonts w:ascii="Times New Roman" w:hAnsi="Times New Roman" w:cs="Times New Roman"/>
          <w:color w:val="000000" w:themeColor="text1"/>
        </w:rPr>
        <w:t xml:space="preserve">wskazanie </w:t>
      </w:r>
      <w:r w:rsidR="006A28ED" w:rsidRPr="001242AB">
        <w:rPr>
          <w:rFonts w:ascii="Times New Roman" w:hAnsi="Times New Roman" w:cs="Times New Roman"/>
          <w:color w:val="000000" w:themeColor="text1"/>
        </w:rPr>
        <w:t>praw i obowiązków ciążących na stronach przedmiotowego postępowania.</w:t>
      </w:r>
    </w:p>
    <w:p w:rsidR="00774A35" w:rsidRPr="001242AB" w:rsidRDefault="00774A35" w:rsidP="001242AB">
      <w:pPr>
        <w:spacing w:after="0" w:line="360" w:lineRule="auto"/>
        <w:jc w:val="both"/>
        <w:rPr>
          <w:rFonts w:ascii="Times New Roman" w:hAnsi="Times New Roman" w:cs="Times New Roman"/>
          <w:color w:val="000000" w:themeColor="text1"/>
        </w:rPr>
      </w:pPr>
    </w:p>
    <w:p w:rsidR="00A76309" w:rsidRPr="001242AB" w:rsidRDefault="0015755F"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Na wstę</w:t>
      </w:r>
      <w:r w:rsidR="00A76309" w:rsidRPr="001242AB">
        <w:rPr>
          <w:rFonts w:ascii="Times New Roman" w:hAnsi="Times New Roman" w:cs="Times New Roman"/>
          <w:color w:val="000000" w:themeColor="text1"/>
        </w:rPr>
        <w:t>pie</w:t>
      </w:r>
      <w:r w:rsidRPr="001242AB">
        <w:rPr>
          <w:rFonts w:ascii="Times New Roman" w:hAnsi="Times New Roman" w:cs="Times New Roman"/>
          <w:color w:val="000000" w:themeColor="text1"/>
        </w:rPr>
        <w:t xml:space="preserve"> należy</w:t>
      </w:r>
      <w:r w:rsidR="001351BA">
        <w:rPr>
          <w:rFonts w:ascii="Times New Roman" w:hAnsi="Times New Roman" w:cs="Times New Roman"/>
          <w:color w:val="000000" w:themeColor="text1"/>
        </w:rPr>
        <w:t xml:space="preserve"> zaznaczyć, iż k</w:t>
      </w:r>
      <w:r w:rsidR="00A76309" w:rsidRPr="001242AB">
        <w:rPr>
          <w:rFonts w:ascii="Times New Roman" w:hAnsi="Times New Roman" w:cs="Times New Roman"/>
          <w:color w:val="000000" w:themeColor="text1"/>
        </w:rPr>
        <w:t xml:space="preserve">omornik jest funkcjonariuszem publicznym </w:t>
      </w:r>
      <w:r w:rsidRPr="001242AB">
        <w:rPr>
          <w:rFonts w:ascii="Times New Roman" w:hAnsi="Times New Roman" w:cs="Times New Roman"/>
          <w:color w:val="000000" w:themeColor="text1"/>
        </w:rPr>
        <w:t xml:space="preserve">i </w:t>
      </w:r>
      <w:r w:rsidR="00754CEB" w:rsidRPr="001242AB">
        <w:rPr>
          <w:rFonts w:ascii="Times New Roman" w:hAnsi="Times New Roman" w:cs="Times New Roman"/>
          <w:color w:val="000000" w:themeColor="text1"/>
        </w:rPr>
        <w:t>do jego</w:t>
      </w:r>
      <w:r w:rsidR="00A76309" w:rsidRPr="001242AB">
        <w:rPr>
          <w:rFonts w:ascii="Times New Roman" w:hAnsi="Times New Roman" w:cs="Times New Roman"/>
          <w:color w:val="000000" w:themeColor="text1"/>
        </w:rPr>
        <w:t xml:space="preserve"> zadań należy wykonywanie orzeczeń sądowych, poszukiwanie majątku dłużnika czy zabezpieczanie spadku.</w:t>
      </w:r>
    </w:p>
    <w:p w:rsidR="00A76309" w:rsidRPr="001242AB" w:rsidRDefault="00774A35"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P</w:t>
      </w:r>
      <w:r w:rsidR="00A76309" w:rsidRPr="001242AB">
        <w:rPr>
          <w:rFonts w:ascii="Times New Roman" w:hAnsi="Times New Roman" w:cs="Times New Roman"/>
          <w:color w:val="000000" w:themeColor="text1"/>
        </w:rPr>
        <w:t>rzy wykonywaniu swoich obowiązków powinien przede wszystkim postępować zgodnie z obowiązującymi przepisami prawa. Rażące lub uporczywe naruszen</w:t>
      </w:r>
      <w:r w:rsidR="006A28ED" w:rsidRPr="001242AB">
        <w:rPr>
          <w:rFonts w:ascii="Times New Roman" w:hAnsi="Times New Roman" w:cs="Times New Roman"/>
          <w:color w:val="000000" w:themeColor="text1"/>
        </w:rPr>
        <w:t>ie prawa przez komornika stanowi</w:t>
      </w:r>
      <w:r w:rsidR="00A76309" w:rsidRPr="001242AB">
        <w:rPr>
          <w:rFonts w:ascii="Times New Roman" w:hAnsi="Times New Roman" w:cs="Times New Roman"/>
          <w:color w:val="000000" w:themeColor="text1"/>
        </w:rPr>
        <w:t xml:space="preserve"> podstawę do wniesienia skargi na</w:t>
      </w:r>
      <w:r w:rsidR="00431F76" w:rsidRPr="001242AB">
        <w:rPr>
          <w:rFonts w:ascii="Times New Roman" w:hAnsi="Times New Roman" w:cs="Times New Roman"/>
          <w:color w:val="000000" w:themeColor="text1"/>
        </w:rPr>
        <w:t xml:space="preserve"> jego</w:t>
      </w:r>
      <w:r w:rsidR="00A76309" w:rsidRPr="001242AB">
        <w:rPr>
          <w:rFonts w:ascii="Times New Roman" w:hAnsi="Times New Roman" w:cs="Times New Roman"/>
          <w:color w:val="000000" w:themeColor="text1"/>
        </w:rPr>
        <w:t xml:space="preserve"> czynności do właściwego sądu</w:t>
      </w:r>
      <w:r w:rsidR="00431F76" w:rsidRPr="001242AB">
        <w:rPr>
          <w:rFonts w:ascii="Times New Roman" w:hAnsi="Times New Roman" w:cs="Times New Roman"/>
          <w:color w:val="000000" w:themeColor="text1"/>
        </w:rPr>
        <w:t xml:space="preserve">, </w:t>
      </w:r>
      <w:r w:rsidR="00666687" w:rsidRPr="001242AB">
        <w:rPr>
          <w:rFonts w:ascii="Times New Roman" w:hAnsi="Times New Roman" w:cs="Times New Roman"/>
          <w:color w:val="000000" w:themeColor="text1"/>
        </w:rPr>
        <w:t>może</w:t>
      </w:r>
      <w:r w:rsidR="00431F76" w:rsidRPr="001242AB">
        <w:rPr>
          <w:rFonts w:ascii="Times New Roman" w:hAnsi="Times New Roman" w:cs="Times New Roman"/>
          <w:color w:val="000000" w:themeColor="text1"/>
        </w:rPr>
        <w:t xml:space="preserve"> ponadto także </w:t>
      </w:r>
      <w:r w:rsidR="00666687" w:rsidRPr="001242AB">
        <w:rPr>
          <w:rFonts w:ascii="Times New Roman" w:hAnsi="Times New Roman" w:cs="Times New Roman"/>
          <w:color w:val="000000" w:themeColor="text1"/>
        </w:rPr>
        <w:t>stać się przesłanką do jego odwołania.</w:t>
      </w:r>
    </w:p>
    <w:p w:rsidR="00A76309" w:rsidRPr="001242AB" w:rsidRDefault="00754CEB" w:rsidP="001242AB">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Nadmienić</w:t>
      </w:r>
      <w:r w:rsidR="001351BA">
        <w:rPr>
          <w:rFonts w:ascii="Times New Roman" w:hAnsi="Times New Roman" w:cs="Times New Roman"/>
          <w:color w:val="000000" w:themeColor="text1"/>
        </w:rPr>
        <w:t xml:space="preserve"> należy, iż k</w:t>
      </w:r>
      <w:r w:rsidR="00166C65" w:rsidRPr="001242AB">
        <w:rPr>
          <w:rFonts w:ascii="Times New Roman" w:hAnsi="Times New Roman" w:cs="Times New Roman"/>
          <w:color w:val="000000" w:themeColor="text1"/>
        </w:rPr>
        <w:t xml:space="preserve">omornik zgodnie z art. 810 kodeksu cywilnego nie może </w:t>
      </w:r>
      <w:r w:rsidRPr="001242AB">
        <w:rPr>
          <w:rFonts w:ascii="Times New Roman" w:hAnsi="Times New Roman" w:cs="Times New Roman"/>
          <w:color w:val="000000" w:themeColor="text1"/>
        </w:rPr>
        <w:t>podejmować</w:t>
      </w:r>
      <w:r w:rsidR="00166C65" w:rsidRPr="001242AB">
        <w:rPr>
          <w:rFonts w:ascii="Times New Roman" w:hAnsi="Times New Roman" w:cs="Times New Roman"/>
          <w:color w:val="000000" w:themeColor="text1"/>
        </w:rPr>
        <w:t xml:space="preserve"> czynności w dni ustawowo wolne od pracy, jak też w porze nocnej. Za porę nocną uważa się czas od godziny 21.00 do godziny 7.00. Czynności egzekucyjne w powyższym czasie mogą by dokonane tylko w wypadkach szczególnie uzasadnionych z</w:t>
      </w:r>
      <w:r w:rsidR="006A28ED" w:rsidRPr="001242AB">
        <w:rPr>
          <w:rFonts w:ascii="Times New Roman" w:hAnsi="Times New Roman" w:cs="Times New Roman"/>
          <w:color w:val="000000" w:themeColor="text1"/>
        </w:rPr>
        <w:t>a pisemnym zezwoleniem prezesa sądu r</w:t>
      </w:r>
      <w:r w:rsidR="00166C65" w:rsidRPr="001242AB">
        <w:rPr>
          <w:rFonts w:ascii="Times New Roman" w:hAnsi="Times New Roman" w:cs="Times New Roman"/>
          <w:color w:val="000000" w:themeColor="text1"/>
        </w:rPr>
        <w:t xml:space="preserve">ejonowego, które na żądanie dłużnika powinien </w:t>
      </w:r>
      <w:r w:rsidRPr="001242AB">
        <w:rPr>
          <w:rFonts w:ascii="Times New Roman" w:hAnsi="Times New Roman" w:cs="Times New Roman"/>
          <w:color w:val="000000" w:themeColor="text1"/>
        </w:rPr>
        <w:t>okazać</w:t>
      </w:r>
      <w:r w:rsidR="00166C65" w:rsidRPr="001242AB">
        <w:rPr>
          <w:rFonts w:ascii="Times New Roman" w:hAnsi="Times New Roman" w:cs="Times New Roman"/>
          <w:color w:val="000000" w:themeColor="text1"/>
        </w:rPr>
        <w:t xml:space="preserve"> przy wykonywaniu czynności</w:t>
      </w:r>
      <w:r w:rsidR="001346F1" w:rsidRPr="001242AB">
        <w:rPr>
          <w:rFonts w:ascii="Times New Roman" w:hAnsi="Times New Roman" w:cs="Times New Roman"/>
          <w:color w:val="000000" w:themeColor="text1"/>
        </w:rPr>
        <w:t>.</w:t>
      </w:r>
      <w:r w:rsidR="00774A35" w:rsidRPr="001242AB">
        <w:rPr>
          <w:rFonts w:ascii="Times New Roman" w:hAnsi="Times New Roman" w:cs="Times New Roman"/>
          <w:color w:val="000000" w:themeColor="text1"/>
        </w:rPr>
        <w:t xml:space="preserve"> Ponadto</w:t>
      </w:r>
      <w:r w:rsidR="00A76309" w:rsidRPr="001242AB">
        <w:rPr>
          <w:rFonts w:ascii="Times New Roman" w:hAnsi="Times New Roman" w:cs="Times New Roman"/>
          <w:color w:val="000000" w:themeColor="text1"/>
        </w:rPr>
        <w:t xml:space="preserve"> obowiązany jest używać identyfikatora (wydanego przez Krajową Radę Komorniczą) zawierającego jego zdjęcie, imię, nazwisko, określenie pełnionej funkcji i oznaczenie sądu, przy którym działa</w:t>
      </w:r>
      <w:r w:rsidR="006A28ED" w:rsidRPr="001242AB">
        <w:rPr>
          <w:rFonts w:ascii="Times New Roman" w:hAnsi="Times New Roman" w:cs="Times New Roman"/>
          <w:color w:val="000000" w:themeColor="text1"/>
        </w:rPr>
        <w:t xml:space="preserve"> a </w:t>
      </w:r>
      <w:r w:rsidRPr="001242AB">
        <w:rPr>
          <w:rFonts w:ascii="Times New Roman" w:hAnsi="Times New Roman" w:cs="Times New Roman"/>
          <w:color w:val="000000" w:themeColor="text1"/>
        </w:rPr>
        <w:t>przy pierwszej</w:t>
      </w:r>
      <w:r w:rsidR="00A76309" w:rsidRPr="001242AB">
        <w:rPr>
          <w:rFonts w:ascii="Times New Roman" w:hAnsi="Times New Roman" w:cs="Times New Roman"/>
          <w:color w:val="000000" w:themeColor="text1"/>
        </w:rPr>
        <w:t xml:space="preserve"> czynności</w:t>
      </w:r>
      <w:r w:rsidR="00774A35" w:rsidRPr="001242AB">
        <w:rPr>
          <w:rFonts w:ascii="Times New Roman" w:hAnsi="Times New Roman" w:cs="Times New Roman"/>
          <w:color w:val="000000" w:themeColor="text1"/>
        </w:rPr>
        <w:t xml:space="preserve"> dodatkowo</w:t>
      </w:r>
      <w:r w:rsidR="00A76309" w:rsidRPr="001242AB">
        <w:rPr>
          <w:rFonts w:ascii="Times New Roman" w:hAnsi="Times New Roman" w:cs="Times New Roman"/>
          <w:color w:val="000000" w:themeColor="text1"/>
        </w:rPr>
        <w:t xml:space="preserve"> zobowiązany </w:t>
      </w:r>
      <w:r w:rsidR="00666687" w:rsidRPr="001242AB">
        <w:rPr>
          <w:rFonts w:ascii="Times New Roman" w:hAnsi="Times New Roman" w:cs="Times New Roman"/>
          <w:color w:val="000000" w:themeColor="text1"/>
        </w:rPr>
        <w:t>jest doręczyć</w:t>
      </w:r>
      <w:r>
        <w:rPr>
          <w:rFonts w:ascii="Times New Roman" w:hAnsi="Times New Roman" w:cs="Times New Roman"/>
          <w:color w:val="000000" w:themeColor="text1"/>
        </w:rPr>
        <w:t xml:space="preserve"> d</w:t>
      </w:r>
      <w:r w:rsidR="00A76309" w:rsidRPr="001242AB">
        <w:rPr>
          <w:rFonts w:ascii="Times New Roman" w:hAnsi="Times New Roman" w:cs="Times New Roman"/>
          <w:color w:val="000000" w:themeColor="text1"/>
        </w:rPr>
        <w:t xml:space="preserve">łużnikowi tytułu wykonalności. </w:t>
      </w:r>
    </w:p>
    <w:p w:rsidR="00666687" w:rsidRPr="001242AB" w:rsidRDefault="00666687" w:rsidP="001242AB">
      <w:pPr>
        <w:spacing w:after="0" w:line="360" w:lineRule="auto"/>
        <w:jc w:val="both"/>
        <w:rPr>
          <w:rFonts w:ascii="Times New Roman" w:hAnsi="Times New Roman" w:cs="Times New Roman"/>
          <w:color w:val="000000" w:themeColor="text1"/>
        </w:rPr>
      </w:pPr>
    </w:p>
    <w:p w:rsidR="006A28ED" w:rsidRPr="001242AB" w:rsidRDefault="00774A35"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C</w:t>
      </w:r>
      <w:r w:rsidR="00666687" w:rsidRPr="001242AB">
        <w:rPr>
          <w:rFonts w:ascii="Times New Roman" w:hAnsi="Times New Roman" w:cs="Times New Roman"/>
          <w:color w:val="000000" w:themeColor="text1"/>
        </w:rPr>
        <w:t>zynności podejmowane przez komornika zmierzają do zaspokojenia w jak największym stopniu roszczeniu wi</w:t>
      </w:r>
      <w:r w:rsidRPr="001242AB">
        <w:rPr>
          <w:rFonts w:ascii="Times New Roman" w:hAnsi="Times New Roman" w:cs="Times New Roman"/>
          <w:color w:val="000000" w:themeColor="text1"/>
        </w:rPr>
        <w:t>erz</w:t>
      </w:r>
      <w:r w:rsidR="001242AB">
        <w:rPr>
          <w:rFonts w:ascii="Times New Roman" w:hAnsi="Times New Roman" w:cs="Times New Roman"/>
          <w:color w:val="000000" w:themeColor="text1"/>
        </w:rPr>
        <w:t>yciela. Kierując się tą zasadą k</w:t>
      </w:r>
      <w:r w:rsidRPr="001242AB">
        <w:rPr>
          <w:rFonts w:ascii="Times New Roman" w:hAnsi="Times New Roman" w:cs="Times New Roman"/>
          <w:color w:val="000000" w:themeColor="text1"/>
        </w:rPr>
        <w:t>omornik</w:t>
      </w:r>
      <w:r w:rsidR="00666687" w:rsidRPr="001242AB">
        <w:rPr>
          <w:rFonts w:ascii="Times New Roman" w:hAnsi="Times New Roman" w:cs="Times New Roman"/>
          <w:color w:val="000000" w:themeColor="text1"/>
        </w:rPr>
        <w:t xml:space="preserve"> </w:t>
      </w:r>
      <w:r w:rsidR="00A76309" w:rsidRPr="001242AB">
        <w:rPr>
          <w:rFonts w:ascii="Times New Roman" w:hAnsi="Times New Roman" w:cs="Times New Roman"/>
          <w:color w:val="000000" w:themeColor="text1"/>
        </w:rPr>
        <w:t>ma prawo dokonać zajęcia</w:t>
      </w:r>
      <w:r w:rsidR="00666687" w:rsidRPr="001242AB">
        <w:rPr>
          <w:rFonts w:ascii="Times New Roman" w:hAnsi="Times New Roman" w:cs="Times New Roman"/>
          <w:color w:val="000000" w:themeColor="text1"/>
        </w:rPr>
        <w:t xml:space="preserve"> ra</w:t>
      </w:r>
      <w:r w:rsidRPr="001242AB">
        <w:rPr>
          <w:rFonts w:ascii="Times New Roman" w:hAnsi="Times New Roman" w:cs="Times New Roman"/>
          <w:color w:val="000000" w:themeColor="text1"/>
        </w:rPr>
        <w:t>chunków bank</w:t>
      </w:r>
      <w:r w:rsidR="00754CEB">
        <w:rPr>
          <w:rFonts w:ascii="Times New Roman" w:hAnsi="Times New Roman" w:cs="Times New Roman"/>
          <w:color w:val="000000" w:themeColor="text1"/>
        </w:rPr>
        <w:t>owych,</w:t>
      </w:r>
      <w:r w:rsidRPr="001242AB">
        <w:rPr>
          <w:rFonts w:ascii="Times New Roman" w:hAnsi="Times New Roman" w:cs="Times New Roman"/>
          <w:color w:val="000000" w:themeColor="text1"/>
        </w:rPr>
        <w:t xml:space="preserve"> wynagrodzenia, świadczeń emerytalno-</w:t>
      </w:r>
      <w:r w:rsidR="00A76309" w:rsidRPr="001242AB">
        <w:rPr>
          <w:rFonts w:ascii="Times New Roman" w:hAnsi="Times New Roman" w:cs="Times New Roman"/>
          <w:color w:val="000000" w:themeColor="text1"/>
        </w:rPr>
        <w:t>rentowych, nieruchomości oraz ruchomości</w:t>
      </w:r>
      <w:r w:rsidRPr="001242AB">
        <w:rPr>
          <w:rFonts w:ascii="Times New Roman" w:hAnsi="Times New Roman" w:cs="Times New Roman"/>
          <w:color w:val="000000" w:themeColor="text1"/>
        </w:rPr>
        <w:t xml:space="preserve"> należących do </w:t>
      </w:r>
      <w:r w:rsidR="00754CEB" w:rsidRPr="001242AB">
        <w:rPr>
          <w:rFonts w:ascii="Times New Roman" w:hAnsi="Times New Roman" w:cs="Times New Roman"/>
          <w:color w:val="000000" w:themeColor="text1"/>
        </w:rPr>
        <w:t>dłużnika</w:t>
      </w:r>
      <w:r w:rsidR="00A76309" w:rsidRPr="001242AB">
        <w:rPr>
          <w:rFonts w:ascii="Times New Roman" w:hAnsi="Times New Roman" w:cs="Times New Roman"/>
          <w:color w:val="000000" w:themeColor="text1"/>
        </w:rPr>
        <w:t>.</w:t>
      </w:r>
      <w:r w:rsidRPr="001242AB">
        <w:rPr>
          <w:rFonts w:ascii="Times New Roman" w:hAnsi="Times New Roman" w:cs="Times New Roman"/>
          <w:color w:val="000000" w:themeColor="text1"/>
        </w:rPr>
        <w:t xml:space="preserve"> </w:t>
      </w:r>
      <w:r w:rsidR="006A28ED" w:rsidRPr="001242AB">
        <w:rPr>
          <w:rFonts w:ascii="Times New Roman" w:hAnsi="Times New Roman" w:cs="Times New Roman"/>
          <w:color w:val="000000" w:themeColor="text1"/>
        </w:rPr>
        <w:t xml:space="preserve">W tym celu ma prawo wejść do mieszkania dłużnika i </w:t>
      </w:r>
      <w:r w:rsidR="00754CEB" w:rsidRPr="001242AB">
        <w:rPr>
          <w:rFonts w:ascii="Times New Roman" w:hAnsi="Times New Roman" w:cs="Times New Roman"/>
          <w:color w:val="000000" w:themeColor="text1"/>
        </w:rPr>
        <w:t>dokonać</w:t>
      </w:r>
      <w:r w:rsidR="006A28ED" w:rsidRPr="001242AB">
        <w:rPr>
          <w:rFonts w:ascii="Times New Roman" w:hAnsi="Times New Roman" w:cs="Times New Roman"/>
          <w:color w:val="000000" w:themeColor="text1"/>
        </w:rPr>
        <w:t xml:space="preserve"> faktycznego zajęcia przedmiotów stanowiących własność dłużnika.</w:t>
      </w:r>
      <w:r w:rsidRPr="001242AB">
        <w:rPr>
          <w:rFonts w:ascii="Times New Roman" w:hAnsi="Times New Roman" w:cs="Times New Roman"/>
          <w:color w:val="000000" w:themeColor="text1"/>
        </w:rPr>
        <w:t xml:space="preserve"> </w:t>
      </w:r>
      <w:r w:rsidR="0015755F" w:rsidRPr="001242AB">
        <w:rPr>
          <w:rFonts w:ascii="Times New Roman" w:hAnsi="Times New Roman" w:cs="Times New Roman"/>
          <w:color w:val="000000" w:themeColor="text1"/>
        </w:rPr>
        <w:t xml:space="preserve">Bezspornie </w:t>
      </w:r>
      <w:r w:rsidR="00666687" w:rsidRPr="001242AB">
        <w:rPr>
          <w:rFonts w:ascii="Times New Roman" w:hAnsi="Times New Roman" w:cs="Times New Roman"/>
          <w:color w:val="000000" w:themeColor="text1"/>
        </w:rPr>
        <w:t xml:space="preserve">jednak w powyższych czynnościach </w:t>
      </w:r>
      <w:r w:rsidRPr="001242AB">
        <w:rPr>
          <w:rFonts w:ascii="Times New Roman" w:hAnsi="Times New Roman" w:cs="Times New Roman"/>
          <w:color w:val="000000" w:themeColor="text1"/>
        </w:rPr>
        <w:t>ograni</w:t>
      </w:r>
      <w:r w:rsidR="00A76309" w:rsidRPr="001242AB">
        <w:rPr>
          <w:rFonts w:ascii="Times New Roman" w:hAnsi="Times New Roman" w:cs="Times New Roman"/>
          <w:color w:val="000000" w:themeColor="text1"/>
        </w:rPr>
        <w:t>czony</w:t>
      </w:r>
      <w:r w:rsidR="00666687"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jest przepisami</w:t>
      </w:r>
      <w:r w:rsidR="00A76309" w:rsidRPr="001242AB">
        <w:rPr>
          <w:rFonts w:ascii="Times New Roman" w:hAnsi="Times New Roman" w:cs="Times New Roman"/>
          <w:color w:val="000000" w:themeColor="text1"/>
        </w:rPr>
        <w:t xml:space="preserve"> p</w:t>
      </w:r>
      <w:r w:rsidR="00F76D6B" w:rsidRPr="001242AB">
        <w:rPr>
          <w:rFonts w:ascii="Times New Roman" w:hAnsi="Times New Roman" w:cs="Times New Roman"/>
          <w:color w:val="000000" w:themeColor="text1"/>
        </w:rPr>
        <w:t>rawa</w:t>
      </w:r>
      <w:r w:rsidR="006A28ED"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Egzekucji, bowiem</w:t>
      </w:r>
      <w:r w:rsidR="0015755F" w:rsidRPr="001242AB">
        <w:rPr>
          <w:rFonts w:ascii="Times New Roman" w:hAnsi="Times New Roman" w:cs="Times New Roman"/>
          <w:color w:val="000000" w:themeColor="text1"/>
        </w:rPr>
        <w:t xml:space="preserve"> nie podlegają</w:t>
      </w:r>
      <w:r w:rsidR="001351BA">
        <w:rPr>
          <w:rFonts w:ascii="Times New Roman" w:hAnsi="Times New Roman" w:cs="Times New Roman"/>
          <w:color w:val="000000" w:themeColor="text1"/>
        </w:rPr>
        <w:t>:</w:t>
      </w: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1) przedmioty</w:t>
      </w:r>
      <w:r w:rsidRPr="001242AB">
        <w:rPr>
          <w:rFonts w:ascii="Times New Roman" w:hAnsi="Times New Roman" w:cs="Times New Roman"/>
          <w:color w:val="000000" w:themeColor="text1"/>
        </w:rPr>
        <w:t xml:space="preserve"> urządzenia domowego, pościel, bielizna i ubranie codzienne, niezbędne dla dłużnika i będących na jego utrzymaniu członków jego rodziny, a także ubranie niezbędne do pełnienia służby lub wykonywania zawodu;</w:t>
      </w: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2) zapasy</w:t>
      </w:r>
      <w:r w:rsidRPr="001242AB">
        <w:rPr>
          <w:rFonts w:ascii="Times New Roman" w:hAnsi="Times New Roman" w:cs="Times New Roman"/>
          <w:color w:val="000000" w:themeColor="text1"/>
        </w:rPr>
        <w:t xml:space="preserve"> żywności i opału niezbędne dla dłużnika i będących na jego utrzymaniu członków jego rodziny na okres jednego miesiąca;</w:t>
      </w: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3) jedna</w:t>
      </w:r>
      <w:r w:rsidRPr="001242AB">
        <w:rPr>
          <w:rFonts w:ascii="Times New Roman" w:hAnsi="Times New Roman" w:cs="Times New Roman"/>
          <w:color w:val="000000" w:themeColor="text1"/>
        </w:rPr>
        <w:t xml:space="preserve"> krowa lub dwie kozy albo trzy owce potrzebne do wyżywienia dłużnika i będących na jego utrzymaniu członków jego rodziny wraz z zapasem paszy i ściółki do najbliższych zbiorów;</w:t>
      </w: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lastRenderedPageBreak/>
        <w:t xml:space="preserve">  </w:t>
      </w:r>
      <w:r w:rsidR="00754CEB">
        <w:rPr>
          <w:rFonts w:ascii="Times New Roman" w:hAnsi="Times New Roman" w:cs="Times New Roman"/>
          <w:color w:val="000000" w:themeColor="text1"/>
        </w:rPr>
        <w:t xml:space="preserve">4) </w:t>
      </w:r>
      <w:r w:rsidR="00754CEB" w:rsidRPr="001242AB">
        <w:rPr>
          <w:rFonts w:ascii="Times New Roman" w:hAnsi="Times New Roman" w:cs="Times New Roman"/>
          <w:color w:val="000000" w:themeColor="text1"/>
        </w:rPr>
        <w:t>narzędzia</w:t>
      </w:r>
      <w:r w:rsidRPr="001242AB">
        <w:rPr>
          <w:rFonts w:ascii="Times New Roman" w:hAnsi="Times New Roman" w:cs="Times New Roman"/>
          <w:color w:val="000000" w:themeColor="text1"/>
        </w:rPr>
        <w:t xml:space="preserve"> i inne przedmioty niezbędne do osobistej pracy zarobkowej dłużnika oraz surowce niezbędne dla niego do produkcji na okres jednego tygodnia, z wyłączeniem jednak pojazdów mechanicznych;</w:t>
      </w: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5) u</w:t>
      </w:r>
      <w:r w:rsidRPr="001242AB">
        <w:rPr>
          <w:rFonts w:ascii="Times New Roman" w:hAnsi="Times New Roman" w:cs="Times New Roman"/>
          <w:color w:val="000000" w:themeColor="text1"/>
        </w:rPr>
        <w:t xml:space="preserve"> dłużnika pobierającego periodyczną stałą płacę - pieniądze w kwocie, która odpowiada </w:t>
      </w:r>
      <w:r w:rsidR="00754CEB" w:rsidRPr="001242AB">
        <w:rPr>
          <w:rFonts w:ascii="Times New Roman" w:hAnsi="Times New Roman" w:cs="Times New Roman"/>
          <w:color w:val="000000" w:themeColor="text1"/>
        </w:rPr>
        <w:t>niepodlegającej</w:t>
      </w:r>
      <w:r w:rsidRPr="001242AB">
        <w:rPr>
          <w:rFonts w:ascii="Times New Roman" w:hAnsi="Times New Roman" w:cs="Times New Roman"/>
          <w:color w:val="000000" w:themeColor="text1"/>
        </w:rPr>
        <w:t xml:space="preserve"> egzekucji części płacy za czas do najbliższego terminu wypłaty, a u dłużnika </w:t>
      </w:r>
      <w:r w:rsidR="00754CEB" w:rsidRPr="001242AB">
        <w:rPr>
          <w:rFonts w:ascii="Times New Roman" w:hAnsi="Times New Roman" w:cs="Times New Roman"/>
          <w:color w:val="000000" w:themeColor="text1"/>
        </w:rPr>
        <w:t>nieotrzymującego</w:t>
      </w:r>
      <w:r w:rsidRPr="001242AB">
        <w:rPr>
          <w:rFonts w:ascii="Times New Roman" w:hAnsi="Times New Roman" w:cs="Times New Roman"/>
          <w:color w:val="000000" w:themeColor="text1"/>
        </w:rPr>
        <w:t xml:space="preserve"> stałej płacy - pieniądze niezbędne dla niego i jego rodziny na utrzymanie przez dwa tygodnie</w:t>
      </w: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6) przedmioty</w:t>
      </w:r>
      <w:r w:rsidRPr="001242AB">
        <w:rPr>
          <w:rFonts w:ascii="Times New Roman" w:hAnsi="Times New Roman" w:cs="Times New Roman"/>
          <w:color w:val="000000" w:themeColor="text1"/>
        </w:rPr>
        <w:t xml:space="preserve"> niezbędne do nauki, papiery osobiste, odznaczenia i przedmioty służące do wykonywania praktyk religijnych oraz przedmioty codziennego użytku, które mogą być sprzedane tylko znacznie poniżej ich wartości, a dla dłużnika mają znaczną wartość użytkową;</w:t>
      </w:r>
    </w:p>
    <w:p w:rsidR="00A76309"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  </w:t>
      </w:r>
      <w:r w:rsidR="00754CEB" w:rsidRPr="001242AB">
        <w:rPr>
          <w:rFonts w:ascii="Times New Roman" w:hAnsi="Times New Roman" w:cs="Times New Roman"/>
          <w:color w:val="000000" w:themeColor="text1"/>
        </w:rPr>
        <w:t>7) (690) środki</w:t>
      </w:r>
      <w:r w:rsidRPr="001242AB">
        <w:rPr>
          <w:rFonts w:ascii="Times New Roman" w:hAnsi="Times New Roman" w:cs="Times New Roman"/>
          <w:color w:val="000000" w:themeColor="text1"/>
        </w:rPr>
        <w:t xml:space="preserve"> pieniężne zgromadzone na rachunku bankowym, o którym mowa w art. 36 ust. 4a ustawy z dnia 20 kwietnia 2004 r. o organizacji rynku mleka i przetworów mlecznych (Dz. U. </w:t>
      </w:r>
      <w:r w:rsidR="00754CEB" w:rsidRPr="001242AB">
        <w:rPr>
          <w:rFonts w:ascii="Times New Roman" w:hAnsi="Times New Roman" w:cs="Times New Roman"/>
          <w:color w:val="000000" w:themeColor="text1"/>
        </w:rPr>
        <w:t>Z</w:t>
      </w:r>
      <w:r w:rsidRPr="001242AB">
        <w:rPr>
          <w:rFonts w:ascii="Times New Roman" w:hAnsi="Times New Roman" w:cs="Times New Roman"/>
          <w:color w:val="000000" w:themeColor="text1"/>
        </w:rPr>
        <w:t xml:space="preserve"> 2005 r. Nr 244, poz. 2081, z 2006 r. Nr 50, poz. 363 i Nr 208, poz. 1541 oraz z 2007 r. Nr 115, poz. 794).</w:t>
      </w:r>
    </w:p>
    <w:p w:rsidR="0015755F" w:rsidRPr="001242AB" w:rsidRDefault="0015755F" w:rsidP="001242AB">
      <w:pPr>
        <w:spacing w:after="0" w:line="360" w:lineRule="auto"/>
        <w:jc w:val="both"/>
        <w:rPr>
          <w:rFonts w:ascii="Times New Roman" w:hAnsi="Times New Roman" w:cs="Times New Roman"/>
          <w:color w:val="000000" w:themeColor="text1"/>
        </w:rPr>
      </w:pPr>
    </w:p>
    <w:p w:rsidR="0015755F" w:rsidRPr="001242AB" w:rsidRDefault="0015755F"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W praktyce niekiedy jednak </w:t>
      </w:r>
      <w:r w:rsidR="007714B2" w:rsidRPr="001242AB">
        <w:rPr>
          <w:rFonts w:ascii="Times New Roman" w:hAnsi="Times New Roman" w:cs="Times New Roman"/>
          <w:color w:val="000000" w:themeColor="text1"/>
        </w:rPr>
        <w:t xml:space="preserve">dochodzi do </w:t>
      </w:r>
      <w:r w:rsidR="00754CEB" w:rsidRPr="001242AB">
        <w:rPr>
          <w:rFonts w:ascii="Times New Roman" w:hAnsi="Times New Roman" w:cs="Times New Roman"/>
          <w:color w:val="000000" w:themeColor="text1"/>
        </w:rPr>
        <w:t>sytuacji, kiedy</w:t>
      </w:r>
      <w:r w:rsidRPr="001242AB">
        <w:rPr>
          <w:rFonts w:ascii="Times New Roman" w:hAnsi="Times New Roman" w:cs="Times New Roman"/>
          <w:color w:val="000000" w:themeColor="text1"/>
        </w:rPr>
        <w:t xml:space="preserve"> zajęciu podlegają</w:t>
      </w:r>
      <w:r w:rsidR="006A28ED" w:rsidRPr="001242AB">
        <w:rPr>
          <w:rFonts w:ascii="Times New Roman" w:hAnsi="Times New Roman" w:cs="Times New Roman"/>
          <w:color w:val="000000" w:themeColor="text1"/>
        </w:rPr>
        <w:t xml:space="preserve"> w/w przedmioty, które w myśl powyższego </w:t>
      </w:r>
      <w:r w:rsidRPr="001242AB">
        <w:rPr>
          <w:rFonts w:ascii="Times New Roman" w:hAnsi="Times New Roman" w:cs="Times New Roman"/>
          <w:color w:val="000000" w:themeColor="text1"/>
        </w:rPr>
        <w:t>powinny być od niej wolne</w:t>
      </w:r>
      <w:r w:rsidR="006A28ED" w:rsidRPr="001242AB">
        <w:rPr>
          <w:rFonts w:ascii="Times New Roman" w:hAnsi="Times New Roman" w:cs="Times New Roman"/>
          <w:color w:val="000000" w:themeColor="text1"/>
        </w:rPr>
        <w:t xml:space="preserve">. Niniejsze stanowi </w:t>
      </w:r>
      <w:r w:rsidR="00754CEB" w:rsidRPr="001242AB">
        <w:rPr>
          <w:rFonts w:ascii="Times New Roman" w:hAnsi="Times New Roman" w:cs="Times New Roman"/>
          <w:color w:val="000000" w:themeColor="text1"/>
        </w:rPr>
        <w:t>podstawę do</w:t>
      </w:r>
      <w:r w:rsidR="006A28ED" w:rsidRPr="001242AB">
        <w:rPr>
          <w:rFonts w:ascii="Times New Roman" w:hAnsi="Times New Roman" w:cs="Times New Roman"/>
          <w:color w:val="000000" w:themeColor="text1"/>
        </w:rPr>
        <w:t xml:space="preserve"> wniesienia</w:t>
      </w:r>
      <w:r w:rsidR="00431F76" w:rsidRPr="001242AB">
        <w:rPr>
          <w:rFonts w:ascii="Times New Roman" w:hAnsi="Times New Roman" w:cs="Times New Roman"/>
          <w:color w:val="000000" w:themeColor="text1"/>
        </w:rPr>
        <w:t xml:space="preserve"> skargi na czynności</w:t>
      </w:r>
      <w:r w:rsidR="001351BA">
        <w:rPr>
          <w:rFonts w:ascii="Times New Roman" w:hAnsi="Times New Roman" w:cs="Times New Roman"/>
          <w:color w:val="000000" w:themeColor="text1"/>
        </w:rPr>
        <w:t xml:space="preserve"> k</w:t>
      </w:r>
      <w:r w:rsidR="007714B2" w:rsidRPr="001242AB">
        <w:rPr>
          <w:rFonts w:ascii="Times New Roman" w:hAnsi="Times New Roman" w:cs="Times New Roman"/>
          <w:color w:val="000000" w:themeColor="text1"/>
        </w:rPr>
        <w:t>omornika</w:t>
      </w:r>
      <w:r w:rsidR="001351BA">
        <w:rPr>
          <w:rFonts w:ascii="Times New Roman" w:hAnsi="Times New Roman" w:cs="Times New Roman"/>
          <w:color w:val="000000" w:themeColor="text1"/>
        </w:rPr>
        <w:t xml:space="preserve"> do właściwego sądu </w:t>
      </w:r>
      <w:r w:rsidR="00754CEB">
        <w:rPr>
          <w:rFonts w:ascii="Times New Roman" w:hAnsi="Times New Roman" w:cs="Times New Roman"/>
          <w:color w:val="000000" w:themeColor="text1"/>
        </w:rPr>
        <w:t>r</w:t>
      </w:r>
      <w:r w:rsidR="00754CEB" w:rsidRPr="001242AB">
        <w:rPr>
          <w:rFonts w:ascii="Times New Roman" w:hAnsi="Times New Roman" w:cs="Times New Roman"/>
          <w:color w:val="000000" w:themeColor="text1"/>
        </w:rPr>
        <w:t>ejonowego, co</w:t>
      </w:r>
      <w:r w:rsidR="00431F76" w:rsidRPr="001242AB">
        <w:rPr>
          <w:rFonts w:ascii="Times New Roman" w:hAnsi="Times New Roman" w:cs="Times New Roman"/>
          <w:color w:val="000000" w:themeColor="text1"/>
        </w:rPr>
        <w:t xml:space="preserve"> przy pozytywnym rozpatrzeniu sprawy zobliguje</w:t>
      </w:r>
      <w:r w:rsidR="007714B2" w:rsidRPr="001242AB">
        <w:rPr>
          <w:rFonts w:ascii="Times New Roman" w:hAnsi="Times New Roman" w:cs="Times New Roman"/>
          <w:color w:val="000000" w:themeColor="text1"/>
        </w:rPr>
        <w:t xml:space="preserve"> organ egzekucyjny </w:t>
      </w:r>
      <w:r w:rsidR="00431F76" w:rsidRPr="001242AB">
        <w:rPr>
          <w:rFonts w:ascii="Times New Roman" w:hAnsi="Times New Roman" w:cs="Times New Roman"/>
          <w:color w:val="000000" w:themeColor="text1"/>
        </w:rPr>
        <w:t xml:space="preserve">do pokrycia </w:t>
      </w:r>
      <w:r w:rsidR="00754CEB" w:rsidRPr="001242AB">
        <w:rPr>
          <w:rFonts w:ascii="Times New Roman" w:hAnsi="Times New Roman" w:cs="Times New Roman"/>
          <w:color w:val="000000" w:themeColor="text1"/>
        </w:rPr>
        <w:t>szkód, jakie</w:t>
      </w:r>
      <w:r w:rsidR="00431F76" w:rsidRPr="001242AB">
        <w:rPr>
          <w:rFonts w:ascii="Times New Roman" w:hAnsi="Times New Roman" w:cs="Times New Roman"/>
          <w:color w:val="000000" w:themeColor="text1"/>
        </w:rPr>
        <w:t xml:space="preserve"> zostały poczynione niewłaściwym jego postępowaniem.</w:t>
      </w:r>
    </w:p>
    <w:p w:rsidR="00F76D6B" w:rsidRPr="001242AB" w:rsidRDefault="00F76D6B" w:rsidP="001242AB">
      <w:pPr>
        <w:spacing w:after="0" w:line="360" w:lineRule="auto"/>
        <w:jc w:val="both"/>
        <w:rPr>
          <w:rFonts w:ascii="Times New Roman" w:hAnsi="Times New Roman" w:cs="Times New Roman"/>
          <w:color w:val="000000" w:themeColor="text1"/>
        </w:rPr>
      </w:pPr>
    </w:p>
    <w:p w:rsidR="00431F76" w:rsidRPr="001242AB" w:rsidRDefault="006A28ED"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Nieco odmiennie przedstawia się</w:t>
      </w:r>
      <w:r w:rsidR="00F76D6B" w:rsidRPr="001242AB">
        <w:rPr>
          <w:rFonts w:ascii="Times New Roman" w:hAnsi="Times New Roman" w:cs="Times New Roman"/>
          <w:color w:val="000000" w:themeColor="text1"/>
        </w:rPr>
        <w:t xml:space="preserve"> sytuacja kied</w:t>
      </w:r>
      <w:r w:rsidR="001351BA">
        <w:rPr>
          <w:rFonts w:ascii="Times New Roman" w:hAnsi="Times New Roman" w:cs="Times New Roman"/>
          <w:color w:val="000000" w:themeColor="text1"/>
        </w:rPr>
        <w:t>y d</w:t>
      </w:r>
      <w:r w:rsidR="00F76D6B" w:rsidRPr="001242AB">
        <w:rPr>
          <w:rFonts w:ascii="Times New Roman" w:hAnsi="Times New Roman" w:cs="Times New Roman"/>
          <w:color w:val="000000" w:themeColor="text1"/>
        </w:rPr>
        <w:t>łużnik przeciwko, któremu prowadzona jest egzekucja nie jest właści</w:t>
      </w:r>
      <w:r w:rsidRPr="001242AB">
        <w:rPr>
          <w:rFonts w:ascii="Times New Roman" w:hAnsi="Times New Roman" w:cs="Times New Roman"/>
          <w:color w:val="000000" w:themeColor="text1"/>
        </w:rPr>
        <w:t>cielem lokalu,</w:t>
      </w:r>
      <w:r w:rsidR="00F76D6B" w:rsidRPr="001242AB">
        <w:rPr>
          <w:rFonts w:ascii="Times New Roman" w:hAnsi="Times New Roman" w:cs="Times New Roman"/>
          <w:color w:val="000000" w:themeColor="text1"/>
        </w:rPr>
        <w:t xml:space="preserve"> w którym </w:t>
      </w:r>
      <w:r w:rsidR="001242AB">
        <w:rPr>
          <w:rFonts w:ascii="Times New Roman" w:hAnsi="Times New Roman" w:cs="Times New Roman"/>
          <w:color w:val="000000" w:themeColor="text1"/>
        </w:rPr>
        <w:t>mieszka. W</w:t>
      </w:r>
      <w:r w:rsidR="00666687" w:rsidRPr="001242AB">
        <w:rPr>
          <w:rFonts w:ascii="Times New Roman" w:hAnsi="Times New Roman" w:cs="Times New Roman"/>
          <w:color w:val="000000" w:themeColor="text1"/>
        </w:rPr>
        <w:t xml:space="preserve"> takiej sytuacji</w:t>
      </w:r>
      <w:r w:rsidR="001242AB">
        <w:rPr>
          <w:rFonts w:ascii="Times New Roman" w:hAnsi="Times New Roman" w:cs="Times New Roman"/>
          <w:color w:val="000000" w:themeColor="text1"/>
        </w:rPr>
        <w:t xml:space="preserve"> bezspornie</w:t>
      </w:r>
      <w:r w:rsidR="00666687" w:rsidRPr="001242AB">
        <w:rPr>
          <w:rFonts w:ascii="Times New Roman" w:hAnsi="Times New Roman" w:cs="Times New Roman"/>
          <w:color w:val="000000" w:themeColor="text1"/>
        </w:rPr>
        <w:t xml:space="preserve"> </w:t>
      </w:r>
      <w:r w:rsidR="001351BA">
        <w:rPr>
          <w:rFonts w:ascii="Times New Roman" w:hAnsi="Times New Roman" w:cs="Times New Roman"/>
          <w:color w:val="000000" w:themeColor="text1"/>
        </w:rPr>
        <w:t xml:space="preserve"> k</w:t>
      </w:r>
      <w:r w:rsidR="00F76D6B" w:rsidRPr="001242AB">
        <w:rPr>
          <w:rFonts w:ascii="Times New Roman" w:hAnsi="Times New Roman" w:cs="Times New Roman"/>
          <w:color w:val="000000" w:themeColor="text1"/>
        </w:rPr>
        <w:t xml:space="preserve">omornik ma prawo wejść do </w:t>
      </w:r>
      <w:r w:rsidR="001242AB">
        <w:rPr>
          <w:rFonts w:ascii="Times New Roman" w:hAnsi="Times New Roman" w:cs="Times New Roman"/>
          <w:color w:val="000000" w:themeColor="text1"/>
        </w:rPr>
        <w:t xml:space="preserve">lokalu zajmowanego przez dłużnika </w:t>
      </w:r>
      <w:r w:rsidRPr="001242AB">
        <w:rPr>
          <w:rFonts w:ascii="Times New Roman" w:hAnsi="Times New Roman" w:cs="Times New Roman"/>
          <w:color w:val="000000" w:themeColor="text1"/>
        </w:rPr>
        <w:t>i</w:t>
      </w:r>
      <w:r w:rsidR="00F76D6B" w:rsidRPr="001242AB">
        <w:rPr>
          <w:rFonts w:ascii="Times New Roman" w:hAnsi="Times New Roman" w:cs="Times New Roman"/>
          <w:color w:val="000000" w:themeColor="text1"/>
        </w:rPr>
        <w:t>stotny jest jednak fakt,</w:t>
      </w:r>
      <w:r w:rsidR="0015755F" w:rsidRPr="001242AB">
        <w:rPr>
          <w:rFonts w:ascii="Times New Roman" w:hAnsi="Times New Roman" w:cs="Times New Roman"/>
          <w:color w:val="000000" w:themeColor="text1"/>
        </w:rPr>
        <w:t xml:space="preserve"> iż </w:t>
      </w:r>
      <w:r w:rsidR="00F76D6B" w:rsidRPr="001242AB">
        <w:rPr>
          <w:rFonts w:ascii="Times New Roman" w:hAnsi="Times New Roman" w:cs="Times New Roman"/>
          <w:color w:val="000000" w:themeColor="text1"/>
        </w:rPr>
        <w:t>jest uprawniony wyłącznie do przeszukania pomieszczenia (</w:t>
      </w:r>
      <w:r w:rsidR="001351BA">
        <w:rPr>
          <w:rFonts w:ascii="Times New Roman" w:hAnsi="Times New Roman" w:cs="Times New Roman"/>
          <w:color w:val="000000" w:themeColor="text1"/>
        </w:rPr>
        <w:t>pokoju), w którym zamieszkuje d</w:t>
      </w:r>
      <w:r w:rsidRPr="001242AB">
        <w:rPr>
          <w:rFonts w:ascii="Times New Roman" w:hAnsi="Times New Roman" w:cs="Times New Roman"/>
          <w:color w:val="000000" w:themeColor="text1"/>
        </w:rPr>
        <w:t>łużnik.</w:t>
      </w:r>
      <w:r w:rsidRPr="001351BA">
        <w:rPr>
          <w:rFonts w:ascii="Times New Roman" w:hAnsi="Times New Roman" w:cs="Times New Roman"/>
          <w:color w:val="000000" w:themeColor="text1"/>
          <w:u w:val="single"/>
        </w:rPr>
        <w:t xml:space="preserve"> M</w:t>
      </w:r>
      <w:r w:rsidR="00F76D6B" w:rsidRPr="001351BA">
        <w:rPr>
          <w:rFonts w:ascii="Times New Roman" w:hAnsi="Times New Roman" w:cs="Times New Roman"/>
          <w:color w:val="000000" w:themeColor="text1"/>
          <w:u w:val="single"/>
        </w:rPr>
        <w:t xml:space="preserve">a prawo zająć </w:t>
      </w:r>
      <w:r w:rsidR="001242AB" w:rsidRPr="001351BA">
        <w:rPr>
          <w:rFonts w:ascii="Times New Roman" w:hAnsi="Times New Roman" w:cs="Times New Roman"/>
          <w:color w:val="000000" w:themeColor="text1"/>
          <w:u w:val="single"/>
        </w:rPr>
        <w:t>przedmioty,</w:t>
      </w:r>
      <w:r w:rsidR="0015755F" w:rsidRPr="001351BA">
        <w:rPr>
          <w:rFonts w:ascii="Times New Roman" w:hAnsi="Times New Roman" w:cs="Times New Roman"/>
          <w:color w:val="000000" w:themeColor="text1"/>
          <w:u w:val="single"/>
        </w:rPr>
        <w:t xml:space="preserve"> które stanowią </w:t>
      </w:r>
      <w:r w:rsidR="00754CEB" w:rsidRPr="001351BA">
        <w:rPr>
          <w:rFonts w:ascii="Times New Roman" w:hAnsi="Times New Roman" w:cs="Times New Roman"/>
          <w:color w:val="000000" w:themeColor="text1"/>
          <w:u w:val="single"/>
        </w:rPr>
        <w:t>własność</w:t>
      </w:r>
      <w:r w:rsidR="0015755F" w:rsidRPr="001351BA">
        <w:rPr>
          <w:rFonts w:ascii="Times New Roman" w:hAnsi="Times New Roman" w:cs="Times New Roman"/>
          <w:color w:val="000000" w:themeColor="text1"/>
          <w:u w:val="single"/>
        </w:rPr>
        <w:t xml:space="preserve"> tylko i wyłącznie dłużnika.</w:t>
      </w:r>
      <w:r w:rsidR="001242AB" w:rsidRPr="001351BA">
        <w:rPr>
          <w:rFonts w:ascii="Times New Roman" w:hAnsi="Times New Roman" w:cs="Times New Roman"/>
          <w:color w:val="000000" w:themeColor="text1"/>
          <w:u w:val="single"/>
        </w:rPr>
        <w:t xml:space="preserve"> </w:t>
      </w:r>
      <w:r w:rsidR="001242AB">
        <w:rPr>
          <w:rFonts w:ascii="Times New Roman" w:hAnsi="Times New Roman" w:cs="Times New Roman"/>
          <w:color w:val="000000" w:themeColor="text1"/>
        </w:rPr>
        <w:t>N</w:t>
      </w:r>
      <w:r w:rsidR="00F76D6B" w:rsidRPr="001242AB">
        <w:rPr>
          <w:rFonts w:ascii="Times New Roman" w:hAnsi="Times New Roman" w:cs="Times New Roman"/>
          <w:color w:val="000000" w:themeColor="text1"/>
        </w:rPr>
        <w:t xml:space="preserve">ie jest dopuszczalna sytuacja, w której komornik przeszukuje wszystkie pomieszczenia domu nie zwracając uwagi na to, które z tych pomieszczeń zajmuje dłużnik.  </w:t>
      </w:r>
      <w:r w:rsidR="000537B3" w:rsidRPr="001242AB">
        <w:rPr>
          <w:rFonts w:ascii="Times New Roman" w:hAnsi="Times New Roman" w:cs="Times New Roman"/>
          <w:color w:val="000000" w:themeColor="text1"/>
        </w:rPr>
        <w:t>W sytua</w:t>
      </w:r>
      <w:r w:rsidR="001351BA">
        <w:rPr>
          <w:rFonts w:ascii="Times New Roman" w:hAnsi="Times New Roman" w:cs="Times New Roman"/>
          <w:color w:val="000000" w:themeColor="text1"/>
        </w:rPr>
        <w:t>cji kiedy k</w:t>
      </w:r>
      <w:r w:rsidR="001242AB">
        <w:rPr>
          <w:rFonts w:ascii="Times New Roman" w:hAnsi="Times New Roman" w:cs="Times New Roman"/>
          <w:color w:val="000000" w:themeColor="text1"/>
        </w:rPr>
        <w:t xml:space="preserve">omornik będzie zmierzał </w:t>
      </w:r>
      <w:r w:rsidR="00754CEB">
        <w:rPr>
          <w:rFonts w:ascii="Times New Roman" w:hAnsi="Times New Roman" w:cs="Times New Roman"/>
          <w:color w:val="000000" w:themeColor="text1"/>
        </w:rPr>
        <w:t>do przeszukania</w:t>
      </w:r>
      <w:r w:rsidR="001242AB">
        <w:rPr>
          <w:rFonts w:ascii="Times New Roman" w:hAnsi="Times New Roman" w:cs="Times New Roman"/>
          <w:color w:val="000000" w:themeColor="text1"/>
        </w:rPr>
        <w:t xml:space="preserve"> całego</w:t>
      </w:r>
      <w:r w:rsidR="000537B3" w:rsidRPr="001242AB">
        <w:rPr>
          <w:rFonts w:ascii="Times New Roman" w:hAnsi="Times New Roman" w:cs="Times New Roman"/>
          <w:color w:val="000000" w:themeColor="text1"/>
        </w:rPr>
        <w:t xml:space="preserve"> lokal</w:t>
      </w:r>
      <w:r w:rsidR="001242AB">
        <w:rPr>
          <w:rFonts w:ascii="Times New Roman" w:hAnsi="Times New Roman" w:cs="Times New Roman"/>
          <w:color w:val="000000" w:themeColor="text1"/>
        </w:rPr>
        <w:t>u</w:t>
      </w:r>
      <w:r w:rsidR="000537B3" w:rsidRPr="001242AB">
        <w:rPr>
          <w:rFonts w:ascii="Times New Roman" w:hAnsi="Times New Roman" w:cs="Times New Roman"/>
          <w:color w:val="000000" w:themeColor="text1"/>
        </w:rPr>
        <w:t xml:space="preserve"> należy się temu sprzeciwić wnosząc o dokonanie </w:t>
      </w:r>
      <w:r w:rsidR="00431F76" w:rsidRPr="001242AB">
        <w:rPr>
          <w:rFonts w:ascii="Times New Roman" w:hAnsi="Times New Roman" w:cs="Times New Roman"/>
          <w:color w:val="000000" w:themeColor="text1"/>
        </w:rPr>
        <w:t xml:space="preserve">stosownego </w:t>
      </w:r>
      <w:r w:rsidR="000537B3" w:rsidRPr="001242AB">
        <w:rPr>
          <w:rFonts w:ascii="Times New Roman" w:hAnsi="Times New Roman" w:cs="Times New Roman"/>
          <w:color w:val="000000" w:themeColor="text1"/>
        </w:rPr>
        <w:t>zapisu w protokole</w:t>
      </w:r>
      <w:r w:rsidR="00666687" w:rsidRPr="001242AB">
        <w:rPr>
          <w:rFonts w:ascii="Times New Roman" w:hAnsi="Times New Roman" w:cs="Times New Roman"/>
          <w:color w:val="000000" w:themeColor="text1"/>
        </w:rPr>
        <w:t>,</w:t>
      </w:r>
      <w:r w:rsidR="000537B3" w:rsidRPr="001242AB">
        <w:rPr>
          <w:rFonts w:ascii="Times New Roman" w:hAnsi="Times New Roman" w:cs="Times New Roman"/>
          <w:color w:val="000000" w:themeColor="text1"/>
        </w:rPr>
        <w:t xml:space="preserve"> wskazując </w:t>
      </w:r>
      <w:r w:rsidR="00666687" w:rsidRPr="001242AB">
        <w:rPr>
          <w:rFonts w:ascii="Times New Roman" w:hAnsi="Times New Roman" w:cs="Times New Roman"/>
          <w:color w:val="000000" w:themeColor="text1"/>
        </w:rPr>
        <w:t xml:space="preserve">jednocześnie </w:t>
      </w:r>
      <w:r w:rsidRPr="001242AB">
        <w:rPr>
          <w:rFonts w:ascii="Times New Roman" w:hAnsi="Times New Roman" w:cs="Times New Roman"/>
          <w:color w:val="000000" w:themeColor="text1"/>
        </w:rPr>
        <w:t xml:space="preserve">na pomieszczenia zajmowane </w:t>
      </w:r>
      <w:r w:rsidR="001351BA">
        <w:rPr>
          <w:rFonts w:ascii="Times New Roman" w:hAnsi="Times New Roman" w:cs="Times New Roman"/>
          <w:color w:val="000000" w:themeColor="text1"/>
        </w:rPr>
        <w:t>przez d</w:t>
      </w:r>
      <w:r w:rsidR="000537B3" w:rsidRPr="001242AB">
        <w:rPr>
          <w:rFonts w:ascii="Times New Roman" w:hAnsi="Times New Roman" w:cs="Times New Roman"/>
          <w:color w:val="000000" w:themeColor="text1"/>
        </w:rPr>
        <w:t>łużni</w:t>
      </w:r>
      <w:r w:rsidRPr="001242AB">
        <w:rPr>
          <w:rFonts w:ascii="Times New Roman" w:hAnsi="Times New Roman" w:cs="Times New Roman"/>
          <w:color w:val="000000" w:themeColor="text1"/>
        </w:rPr>
        <w:t>ka i należące do niego mienie. W</w:t>
      </w:r>
      <w:r w:rsidR="000537B3" w:rsidRPr="001242AB">
        <w:rPr>
          <w:rFonts w:ascii="Times New Roman" w:hAnsi="Times New Roman" w:cs="Times New Roman"/>
          <w:color w:val="000000" w:themeColor="text1"/>
        </w:rPr>
        <w:t xml:space="preserve"> sytuacji kiedy </w:t>
      </w:r>
      <w:r w:rsidR="00F76D6B" w:rsidRPr="001242AB">
        <w:rPr>
          <w:rFonts w:ascii="Times New Roman" w:hAnsi="Times New Roman" w:cs="Times New Roman"/>
          <w:color w:val="000000" w:themeColor="text1"/>
        </w:rPr>
        <w:t xml:space="preserve"> działania komornika </w:t>
      </w:r>
      <w:r w:rsidR="000537B3" w:rsidRPr="001242AB">
        <w:rPr>
          <w:rFonts w:ascii="Times New Roman" w:hAnsi="Times New Roman" w:cs="Times New Roman"/>
          <w:color w:val="000000" w:themeColor="text1"/>
        </w:rPr>
        <w:t xml:space="preserve">zmierzają bądź naruszają prawa właściciela ma </w:t>
      </w:r>
      <w:r w:rsidR="00666687" w:rsidRPr="001242AB">
        <w:rPr>
          <w:rFonts w:ascii="Times New Roman" w:hAnsi="Times New Roman" w:cs="Times New Roman"/>
          <w:color w:val="000000" w:themeColor="text1"/>
        </w:rPr>
        <w:t xml:space="preserve">on </w:t>
      </w:r>
      <w:r w:rsidR="000537B3" w:rsidRPr="001242AB">
        <w:rPr>
          <w:rFonts w:ascii="Times New Roman" w:hAnsi="Times New Roman" w:cs="Times New Roman"/>
          <w:color w:val="000000" w:themeColor="text1"/>
        </w:rPr>
        <w:t xml:space="preserve">prawo wnieść skargę do właściwego sądu. </w:t>
      </w:r>
    </w:p>
    <w:p w:rsidR="006A28ED" w:rsidRPr="001242AB" w:rsidRDefault="006A28ED"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Możliwe jest również zajęcie ruchomości należącej do dłużnika, gdy ta znajduje się we władaniu osoby trzeciej. Wówczas jednak komornik przed dokonaniem zajęcia powinien uzyskać formalną zgodę, choćby konkludentną (dorozumianą), osoby trzeciej lub jej udokumentowane (np. protokołem) przyznającą, że ruchomość stanowi własność dłużnika. W razie dokonania zajęcia rzeczy dłużnika znajdującej się we władaniu osoby trzeciej z naruszeniem wymogu uzyskania zgody tej osoby lub uzyskania jej oświadczenia, że prawo własności rzeczy przysługuje dłużnikowi, osoba trzecia może </w:t>
      </w:r>
      <w:r w:rsidRPr="001242AB">
        <w:rPr>
          <w:rFonts w:ascii="Times New Roman" w:hAnsi="Times New Roman" w:cs="Times New Roman"/>
          <w:color w:val="000000" w:themeColor="text1"/>
        </w:rPr>
        <w:lastRenderedPageBreak/>
        <w:t>bronić się skargą na czynności komornika, bowiem takie zajęcie byłoby dokonane z naruszeniem przepisów o postępowaniu egzekucyjnym. Jeżeli jednak przedmiot, do którego osoba trzecia zgłasza prawo, zajęto zgodnie z przepisami kodeksu postępowania cywilnego (komornik uzyskał zgodę lub oświadczenie), to osoba trzecia może jedynie żądać zwolnienia rzeczy spod egzekucji w drodze tzw. powództwa ekscydencyjnego z art. 841"</w:t>
      </w:r>
    </w:p>
    <w:p w:rsidR="00431F76" w:rsidRPr="001242AB" w:rsidRDefault="006A28ED" w:rsidP="001242AB">
      <w:pPr>
        <w:spacing w:after="0" w:line="360" w:lineRule="auto"/>
        <w:jc w:val="both"/>
        <w:rPr>
          <w:rFonts w:ascii="Times New Roman" w:hAnsi="Times New Roman" w:cs="Times New Roman"/>
          <w:b/>
          <w:color w:val="000000" w:themeColor="text1"/>
        </w:rPr>
      </w:pPr>
      <w:r w:rsidRPr="001242AB">
        <w:rPr>
          <w:rFonts w:ascii="Times New Roman" w:hAnsi="Times New Roman" w:cs="Times New Roman"/>
          <w:b/>
          <w:color w:val="000000" w:themeColor="text1"/>
        </w:rPr>
        <w:t>Natomiast w przypadku egzekucji świadczeń alimentacyjnych komornik może zająć ruchomości będące we władaniu osoby zamieszkującej wspólnie z dłużnikiem nawet bez zgody tej osoby, chyba że osoba ta przedstawi dowód, że ruchomości są jej własnością.</w:t>
      </w:r>
    </w:p>
    <w:p w:rsidR="006A28ED" w:rsidRPr="001242AB" w:rsidRDefault="006A28ED" w:rsidP="001242AB">
      <w:pPr>
        <w:spacing w:after="0" w:line="360" w:lineRule="auto"/>
        <w:jc w:val="both"/>
        <w:rPr>
          <w:rFonts w:ascii="Times New Roman" w:hAnsi="Times New Roman" w:cs="Times New Roman"/>
          <w:color w:val="000000" w:themeColor="text1"/>
        </w:rPr>
      </w:pPr>
    </w:p>
    <w:p w:rsidR="00F76D6B" w:rsidRPr="001242AB" w:rsidRDefault="000537B3"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Zazn</w:t>
      </w:r>
      <w:r w:rsidR="001351BA">
        <w:rPr>
          <w:rFonts w:ascii="Times New Roman" w:hAnsi="Times New Roman" w:cs="Times New Roman"/>
          <w:color w:val="000000" w:themeColor="text1"/>
        </w:rPr>
        <w:t>a</w:t>
      </w:r>
      <w:r w:rsidRPr="001242AB">
        <w:rPr>
          <w:rFonts w:ascii="Times New Roman" w:hAnsi="Times New Roman" w:cs="Times New Roman"/>
          <w:color w:val="000000" w:themeColor="text1"/>
        </w:rPr>
        <w:t xml:space="preserve">czyć należy, iż </w:t>
      </w:r>
      <w:r w:rsidR="001351BA" w:rsidRPr="001351BA">
        <w:rPr>
          <w:rFonts w:ascii="Times New Roman" w:hAnsi="Times New Roman" w:cs="Times New Roman"/>
          <w:color w:val="000000" w:themeColor="text1"/>
        </w:rPr>
        <w:t>p</w:t>
      </w:r>
      <w:r w:rsidR="00F76D6B" w:rsidRPr="001351BA">
        <w:rPr>
          <w:rFonts w:ascii="Times New Roman" w:hAnsi="Times New Roman" w:cs="Times New Roman"/>
          <w:color w:val="000000" w:themeColor="text1"/>
        </w:rPr>
        <w:t xml:space="preserve">rawo do złożenia skargi przysługuje stronom postępowania tj. dłużnikowi lub wierzycielowi oraz osobie, której prawa zostały przez czynności lub zaniechanie komornika naruszone bądź zagrożone (art. 767 §2 </w:t>
      </w:r>
      <w:proofErr w:type="spellStart"/>
      <w:r w:rsidR="00F76D6B" w:rsidRPr="001351BA">
        <w:rPr>
          <w:rFonts w:ascii="Times New Roman" w:hAnsi="Times New Roman" w:cs="Times New Roman"/>
          <w:color w:val="000000" w:themeColor="text1"/>
        </w:rPr>
        <w:t>kpc</w:t>
      </w:r>
      <w:proofErr w:type="spellEnd"/>
      <w:r w:rsidR="00F76D6B" w:rsidRPr="001351BA">
        <w:rPr>
          <w:rFonts w:ascii="Times New Roman" w:hAnsi="Times New Roman" w:cs="Times New Roman"/>
          <w:color w:val="000000" w:themeColor="text1"/>
        </w:rPr>
        <w:t>).</w:t>
      </w:r>
      <w:r w:rsidR="006A28ED" w:rsidRPr="001242AB">
        <w:rPr>
          <w:rFonts w:ascii="Times New Roman" w:hAnsi="Times New Roman" w:cs="Times New Roman"/>
          <w:color w:val="000000" w:themeColor="text1"/>
        </w:rPr>
        <w:t xml:space="preserve"> </w:t>
      </w:r>
      <w:r w:rsidR="00F76D6B" w:rsidRPr="001242AB">
        <w:rPr>
          <w:rFonts w:ascii="Times New Roman" w:hAnsi="Times New Roman" w:cs="Times New Roman"/>
          <w:color w:val="000000" w:themeColor="text1"/>
        </w:rPr>
        <w:t xml:space="preserve">Skarga na czynność komornika powinna czynić zadość wymaganiom pisma procesowego, określone w art. 126 i n. </w:t>
      </w:r>
      <w:proofErr w:type="spellStart"/>
      <w:r w:rsidR="00F76D6B" w:rsidRPr="001242AB">
        <w:rPr>
          <w:rFonts w:ascii="Times New Roman" w:hAnsi="Times New Roman" w:cs="Times New Roman"/>
          <w:color w:val="000000" w:themeColor="text1"/>
        </w:rPr>
        <w:t>kpc</w:t>
      </w:r>
      <w:proofErr w:type="spellEnd"/>
      <w:r w:rsidR="00F76D6B" w:rsidRPr="001242AB">
        <w:rPr>
          <w:rFonts w:ascii="Times New Roman" w:hAnsi="Times New Roman" w:cs="Times New Roman"/>
          <w:color w:val="000000" w:themeColor="text1"/>
        </w:rPr>
        <w:t xml:space="preserve">, oraz określać zaskarżone działanie lub czynność, której zaniechano. Dodatkowo należy złożyć  wniosek o zmianę, uchylenie lub dokonanie czynności wraz z uzasadnieniem (art. 767 §3 </w:t>
      </w:r>
      <w:proofErr w:type="spellStart"/>
      <w:r w:rsidR="00F76D6B" w:rsidRPr="001242AB">
        <w:rPr>
          <w:rFonts w:ascii="Times New Roman" w:hAnsi="Times New Roman" w:cs="Times New Roman"/>
          <w:color w:val="000000" w:themeColor="text1"/>
        </w:rPr>
        <w:t>kpc</w:t>
      </w:r>
      <w:proofErr w:type="spellEnd"/>
      <w:r w:rsidR="00F76D6B" w:rsidRPr="001242AB">
        <w:rPr>
          <w:rFonts w:ascii="Times New Roman" w:hAnsi="Times New Roman" w:cs="Times New Roman"/>
          <w:color w:val="000000" w:themeColor="text1"/>
        </w:rPr>
        <w:t xml:space="preserve">). Skargę wnosi się do sądu w terminie jednego tygodnia od dnia dokonania czynności, gdy skarżący był obecny przy czynności lub był o jej terminie zawiadomiony. Gdy takie okoliczności nie zaistniały, skarżący ma ten sam czas, ale liczony od dnia zawiadomienia go o dokonaniu czynności. W innym przypadku, od dnia w którym czynność powinna być dokonana (art. 767 §4 </w:t>
      </w:r>
      <w:proofErr w:type="spellStart"/>
      <w:r w:rsidR="00F76D6B" w:rsidRPr="001242AB">
        <w:rPr>
          <w:rFonts w:ascii="Times New Roman" w:hAnsi="Times New Roman" w:cs="Times New Roman"/>
          <w:color w:val="000000" w:themeColor="text1"/>
        </w:rPr>
        <w:t>kpc</w:t>
      </w:r>
      <w:proofErr w:type="spellEnd"/>
      <w:r w:rsidR="00F76D6B" w:rsidRPr="001242AB">
        <w:rPr>
          <w:rFonts w:ascii="Times New Roman" w:hAnsi="Times New Roman" w:cs="Times New Roman"/>
          <w:color w:val="000000" w:themeColor="text1"/>
        </w:rPr>
        <w:t>).</w:t>
      </w:r>
    </w:p>
    <w:p w:rsidR="00F76D6B" w:rsidRPr="001242AB" w:rsidRDefault="00F76D6B" w:rsidP="001242AB">
      <w:pPr>
        <w:spacing w:after="0" w:line="360" w:lineRule="auto"/>
        <w:jc w:val="both"/>
        <w:rPr>
          <w:rFonts w:ascii="Times New Roman" w:hAnsi="Times New Roman" w:cs="Times New Roman"/>
          <w:color w:val="000000" w:themeColor="text1"/>
        </w:rPr>
      </w:pP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Skarga może być dwojako rozpoznana. Pierwsza i zdecydowanie szybsza droga występuje, gdy komornik po zapoznaniu się z odpisem skargi, uwzględni ją całkowicie. Wtedy zawiadamia o tym fakcie sąd, skarżącego oraz innych zainteresowanych, których skarga dotyczy. Natomiast jeżeli komornik nie zgodzi się z zarzutami, w ciągu trzech dniu musi sporządzić uzasadnienie dokonania zaskarżonej czynności lub przyczyn jej zaniechania oraz przekazać je wraz z aktami sprawy do sądu, do którego skargę wniesiono (art. 767 §4 </w:t>
      </w:r>
      <w:proofErr w:type="spellStart"/>
      <w:r w:rsidRPr="001242AB">
        <w:rPr>
          <w:rFonts w:ascii="Times New Roman" w:hAnsi="Times New Roman" w:cs="Times New Roman"/>
          <w:color w:val="000000" w:themeColor="text1"/>
        </w:rPr>
        <w:t>kpc</w:t>
      </w:r>
      <w:proofErr w:type="spellEnd"/>
      <w:r w:rsidRPr="001242AB">
        <w:rPr>
          <w:rFonts w:ascii="Times New Roman" w:hAnsi="Times New Roman" w:cs="Times New Roman"/>
          <w:color w:val="000000" w:themeColor="text1"/>
        </w:rPr>
        <w:t xml:space="preserve">). W takiej sytuacji to sąd będzie decydował o zasadności wniesionej skargi. </w:t>
      </w:r>
    </w:p>
    <w:p w:rsidR="00F76D6B" w:rsidRPr="001242AB" w:rsidRDefault="00F76D6B" w:rsidP="001242AB">
      <w:pPr>
        <w:spacing w:after="0" w:line="360" w:lineRule="auto"/>
        <w:jc w:val="both"/>
        <w:rPr>
          <w:rFonts w:ascii="Times New Roman" w:hAnsi="Times New Roman" w:cs="Times New Roman"/>
          <w:color w:val="000000" w:themeColor="text1"/>
        </w:rPr>
      </w:pPr>
    </w:p>
    <w:p w:rsidR="006A28ED"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Sąd rozpoznaje skargę w terminie jednego tygodnia od dnia jej wpływu do sądu. Gdy skarga zawiera braki formalne, sąd wzywa pisemnie skarżącego, pod rygorem zwrócenia pisma, do ich uzupełnienia w terminie tygodnia (art. 130 </w:t>
      </w:r>
      <w:proofErr w:type="spellStart"/>
      <w:r w:rsidRPr="001242AB">
        <w:rPr>
          <w:rFonts w:ascii="Times New Roman" w:hAnsi="Times New Roman" w:cs="Times New Roman"/>
          <w:color w:val="000000" w:themeColor="text1"/>
        </w:rPr>
        <w:t>kpc</w:t>
      </w:r>
      <w:proofErr w:type="spellEnd"/>
      <w:r w:rsidRPr="001242AB">
        <w:rPr>
          <w:rFonts w:ascii="Times New Roman" w:hAnsi="Times New Roman" w:cs="Times New Roman"/>
          <w:color w:val="000000" w:themeColor="text1"/>
        </w:rPr>
        <w:t xml:space="preserve">). Dopiero, po spełnieniu tego obowiązku przez skarżącego, sąd rozpatruje skargę. Należy pamiętać, że wniesienie skargi nie wstrzymuje postępowania egzekucyjnego ani wykonania zaskarżonej czynności, chyba że sąd zawiesi postępowanie lub wstrzyma dokonanie czynności (art. 7672 §2 </w:t>
      </w:r>
      <w:proofErr w:type="spellStart"/>
      <w:r w:rsidRPr="001242AB">
        <w:rPr>
          <w:rFonts w:ascii="Times New Roman" w:hAnsi="Times New Roman" w:cs="Times New Roman"/>
          <w:color w:val="000000" w:themeColor="text1"/>
        </w:rPr>
        <w:t>kpc</w:t>
      </w:r>
      <w:proofErr w:type="spellEnd"/>
      <w:r w:rsidRPr="001242AB">
        <w:rPr>
          <w:rFonts w:ascii="Times New Roman" w:hAnsi="Times New Roman" w:cs="Times New Roman"/>
          <w:color w:val="000000" w:themeColor="text1"/>
        </w:rPr>
        <w:t>).</w:t>
      </w:r>
    </w:p>
    <w:p w:rsidR="00F76D6B" w:rsidRPr="001242AB" w:rsidRDefault="00F76D6B"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 xml:space="preserve"> </w:t>
      </w:r>
      <w:r w:rsidRPr="001242AB">
        <w:rPr>
          <w:rFonts w:ascii="Times New Roman" w:hAnsi="Times New Roman" w:cs="Times New Roman"/>
          <w:color w:val="000000" w:themeColor="text1"/>
          <w:u w:val="single"/>
        </w:rPr>
        <w:t xml:space="preserve">Jeżeli skargę wniesiono po terminie albo nie uzupełniono w terminie jej braków, sąd odrzuca skargę (art. 7673 </w:t>
      </w:r>
      <w:proofErr w:type="spellStart"/>
      <w:r w:rsidRPr="001242AB">
        <w:rPr>
          <w:rFonts w:ascii="Times New Roman" w:hAnsi="Times New Roman" w:cs="Times New Roman"/>
          <w:color w:val="000000" w:themeColor="text1"/>
          <w:u w:val="single"/>
        </w:rPr>
        <w:t>kpc</w:t>
      </w:r>
      <w:proofErr w:type="spellEnd"/>
      <w:r w:rsidRPr="001242AB">
        <w:rPr>
          <w:rFonts w:ascii="Times New Roman" w:hAnsi="Times New Roman" w:cs="Times New Roman"/>
          <w:color w:val="000000" w:themeColor="text1"/>
          <w:u w:val="single"/>
        </w:rPr>
        <w:t>).</w:t>
      </w:r>
    </w:p>
    <w:p w:rsidR="00431F76" w:rsidRPr="001242AB" w:rsidRDefault="000537B3"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ab/>
      </w:r>
    </w:p>
    <w:p w:rsidR="001351BA" w:rsidRDefault="000537B3"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lastRenderedPageBreak/>
        <w:t xml:space="preserve">W świetle przedstawionych </w:t>
      </w:r>
      <w:r w:rsidR="00666687" w:rsidRPr="001242AB">
        <w:rPr>
          <w:rFonts w:ascii="Times New Roman" w:hAnsi="Times New Roman" w:cs="Times New Roman"/>
          <w:color w:val="000000" w:themeColor="text1"/>
        </w:rPr>
        <w:t>okolicznośc</w:t>
      </w:r>
      <w:r w:rsidR="001351BA">
        <w:rPr>
          <w:rFonts w:ascii="Times New Roman" w:hAnsi="Times New Roman" w:cs="Times New Roman"/>
          <w:color w:val="000000" w:themeColor="text1"/>
        </w:rPr>
        <w:t>i należy zauważyć, iż k</w:t>
      </w:r>
      <w:r w:rsidRPr="001242AB">
        <w:rPr>
          <w:rFonts w:ascii="Times New Roman" w:hAnsi="Times New Roman" w:cs="Times New Roman"/>
          <w:color w:val="000000" w:themeColor="text1"/>
        </w:rPr>
        <w:t>omornik ze względu na pełnioną funkcję podlega ścisłej kontroli</w:t>
      </w:r>
      <w:r w:rsidR="006A28ED" w:rsidRPr="001242AB">
        <w:rPr>
          <w:rFonts w:ascii="Times New Roman" w:hAnsi="Times New Roman" w:cs="Times New Roman"/>
          <w:color w:val="000000" w:themeColor="text1"/>
        </w:rPr>
        <w:t xml:space="preserve"> sprawowanej</w:t>
      </w:r>
      <w:r w:rsidRPr="001242AB">
        <w:rPr>
          <w:rFonts w:ascii="Times New Roman" w:hAnsi="Times New Roman" w:cs="Times New Roman"/>
          <w:color w:val="000000" w:themeColor="text1"/>
        </w:rPr>
        <w:t xml:space="preserve"> przez właściwy organ wymiaru sprawiedliwości. Mitem zatem wydaje się stwierdzenie, iż jest bezkarny w swym działaniu. Nadmienić bowiem należy, iż umiejętne wykorzystanie praw przysługujących stronom </w:t>
      </w:r>
      <w:r w:rsidR="001242AB" w:rsidRPr="001242AB">
        <w:rPr>
          <w:rFonts w:ascii="Times New Roman" w:hAnsi="Times New Roman" w:cs="Times New Roman"/>
          <w:color w:val="000000" w:themeColor="text1"/>
        </w:rPr>
        <w:t>może znacznie ograniczyć swobodę działania or</w:t>
      </w:r>
      <w:r w:rsidRPr="001242AB">
        <w:rPr>
          <w:rFonts w:ascii="Times New Roman" w:hAnsi="Times New Roman" w:cs="Times New Roman"/>
          <w:color w:val="000000" w:themeColor="text1"/>
        </w:rPr>
        <w:t>g</w:t>
      </w:r>
      <w:r w:rsidR="001242AB" w:rsidRPr="001242AB">
        <w:rPr>
          <w:rFonts w:ascii="Times New Roman" w:hAnsi="Times New Roman" w:cs="Times New Roman"/>
          <w:color w:val="000000" w:themeColor="text1"/>
        </w:rPr>
        <w:t>a</w:t>
      </w:r>
      <w:r w:rsidRPr="001242AB">
        <w:rPr>
          <w:rFonts w:ascii="Times New Roman" w:hAnsi="Times New Roman" w:cs="Times New Roman"/>
          <w:color w:val="000000" w:themeColor="text1"/>
        </w:rPr>
        <w:t xml:space="preserve">nu egzekucyjnego i zniwelować </w:t>
      </w:r>
      <w:r w:rsidR="001351BA">
        <w:rPr>
          <w:rFonts w:ascii="Times New Roman" w:hAnsi="Times New Roman" w:cs="Times New Roman"/>
          <w:color w:val="000000" w:themeColor="text1"/>
        </w:rPr>
        <w:t xml:space="preserve">skutki </w:t>
      </w:r>
      <w:r w:rsidRPr="001242AB">
        <w:rPr>
          <w:rFonts w:ascii="Times New Roman" w:hAnsi="Times New Roman" w:cs="Times New Roman"/>
          <w:color w:val="000000" w:themeColor="text1"/>
        </w:rPr>
        <w:t xml:space="preserve">naruszenia praw jakie przysługują stronom w toczącym się postępowaniu egzekucyjnym. </w:t>
      </w:r>
    </w:p>
    <w:p w:rsidR="00F76D6B" w:rsidRPr="001242AB" w:rsidRDefault="000537B3" w:rsidP="001242AB">
      <w:pPr>
        <w:spacing w:after="0" w:line="360" w:lineRule="auto"/>
        <w:jc w:val="both"/>
        <w:rPr>
          <w:rFonts w:ascii="Times New Roman" w:hAnsi="Times New Roman" w:cs="Times New Roman"/>
          <w:color w:val="000000" w:themeColor="text1"/>
        </w:rPr>
      </w:pPr>
      <w:r w:rsidRPr="001242AB">
        <w:rPr>
          <w:rFonts w:ascii="Times New Roman" w:hAnsi="Times New Roman" w:cs="Times New Roman"/>
          <w:color w:val="000000" w:themeColor="text1"/>
        </w:rPr>
        <w:t>Przede wszystkim jednak nie należy zapominać o tym, iż dysponentem prowadzonego postępowania egzekucyjnego jest wierzyciel, próby ugodowego załatwienia sprawy zakończone sukcesem mogą doprowadzić do zakończenia p</w:t>
      </w:r>
      <w:r w:rsidR="001351BA">
        <w:rPr>
          <w:rFonts w:ascii="Times New Roman" w:hAnsi="Times New Roman" w:cs="Times New Roman"/>
          <w:color w:val="000000" w:themeColor="text1"/>
        </w:rPr>
        <w:t>ostępowania prowadzonego przez k</w:t>
      </w:r>
      <w:r w:rsidRPr="001242AB">
        <w:rPr>
          <w:rFonts w:ascii="Times New Roman" w:hAnsi="Times New Roman" w:cs="Times New Roman"/>
          <w:color w:val="000000" w:themeColor="text1"/>
        </w:rPr>
        <w:t>omornika i pozwolą na zadośćuczynienie roszczeniu wierzyciela nie godząc jednocześ</w:t>
      </w:r>
      <w:r w:rsidR="001242AB" w:rsidRPr="001242AB">
        <w:rPr>
          <w:rFonts w:ascii="Times New Roman" w:hAnsi="Times New Roman" w:cs="Times New Roman"/>
          <w:color w:val="000000" w:themeColor="text1"/>
        </w:rPr>
        <w:t xml:space="preserve">nie w </w:t>
      </w:r>
      <w:r w:rsidR="001351BA">
        <w:rPr>
          <w:rFonts w:ascii="Times New Roman" w:hAnsi="Times New Roman" w:cs="Times New Roman"/>
          <w:color w:val="000000" w:themeColor="text1"/>
        </w:rPr>
        <w:t>interesy</w:t>
      </w:r>
      <w:r w:rsidR="001242AB" w:rsidRPr="001242AB">
        <w:rPr>
          <w:rFonts w:ascii="Times New Roman" w:hAnsi="Times New Roman" w:cs="Times New Roman"/>
          <w:color w:val="000000" w:themeColor="text1"/>
        </w:rPr>
        <w:t xml:space="preserve"> </w:t>
      </w:r>
      <w:r w:rsidR="00666687" w:rsidRPr="001242AB">
        <w:rPr>
          <w:rFonts w:ascii="Times New Roman" w:hAnsi="Times New Roman" w:cs="Times New Roman"/>
          <w:color w:val="000000" w:themeColor="text1"/>
        </w:rPr>
        <w:t xml:space="preserve">finansowe </w:t>
      </w:r>
      <w:r w:rsidR="001242AB" w:rsidRPr="001242AB">
        <w:rPr>
          <w:rFonts w:ascii="Times New Roman" w:hAnsi="Times New Roman" w:cs="Times New Roman"/>
          <w:color w:val="000000" w:themeColor="text1"/>
        </w:rPr>
        <w:t>dłużnika,</w:t>
      </w:r>
      <w:r w:rsidR="00666687" w:rsidRPr="001242AB">
        <w:rPr>
          <w:rFonts w:ascii="Times New Roman" w:hAnsi="Times New Roman" w:cs="Times New Roman"/>
          <w:color w:val="000000" w:themeColor="text1"/>
        </w:rPr>
        <w:t xml:space="preserve"> </w:t>
      </w:r>
      <w:r w:rsidR="001242AB" w:rsidRPr="001242AB">
        <w:rPr>
          <w:rFonts w:ascii="Times New Roman" w:hAnsi="Times New Roman" w:cs="Times New Roman"/>
          <w:color w:val="000000" w:themeColor="text1"/>
        </w:rPr>
        <w:t>na którym spoczywa obowiązek ponoszenia kosztów prowadzonego postępowania egzekucyjnego.</w:t>
      </w:r>
    </w:p>
    <w:sectPr w:rsidR="00F76D6B" w:rsidRPr="001242AB" w:rsidSect="00873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76309"/>
    <w:rsid w:val="000537B3"/>
    <w:rsid w:val="001242AB"/>
    <w:rsid w:val="001346F1"/>
    <w:rsid w:val="001351BA"/>
    <w:rsid w:val="0015755F"/>
    <w:rsid w:val="00166C65"/>
    <w:rsid w:val="003F7D6B"/>
    <w:rsid w:val="00431F76"/>
    <w:rsid w:val="00666687"/>
    <w:rsid w:val="006A13F7"/>
    <w:rsid w:val="006A28ED"/>
    <w:rsid w:val="00754CEB"/>
    <w:rsid w:val="007714B2"/>
    <w:rsid w:val="00774A35"/>
    <w:rsid w:val="00873241"/>
    <w:rsid w:val="00A76309"/>
    <w:rsid w:val="00E425F5"/>
    <w:rsid w:val="00F76D6B"/>
    <w:rsid w:val="00FE53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13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728D-EA2C-470B-B72A-78304672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1347</Words>
  <Characters>8085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2</cp:revision>
  <dcterms:created xsi:type="dcterms:W3CDTF">2011-12-08T20:24:00Z</dcterms:created>
  <dcterms:modified xsi:type="dcterms:W3CDTF">2011-12-08T20:24:00Z</dcterms:modified>
</cp:coreProperties>
</file>